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486D" w:rsidRP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73:08:011902:674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Красноармейская, д. 167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2D5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5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1/3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доля)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выявлен наследник: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</w:t>
      </w:r>
      <w:r w:rsidR="006D6B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6B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Лариса Юрьевна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2D5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PT Astra Serif" w:hAnsi="PT Astra Serif"/>
          <w:color w:val="00000A"/>
          <w:sz w:val="26"/>
          <w:szCs w:val="26"/>
        </w:rPr>
      </w:pPr>
      <w:r w:rsidRPr="00836231">
        <w:rPr>
          <w:rFonts w:ascii="PT Astra Serif" w:hAnsi="PT Astra Serif"/>
          <w:bCs/>
          <w:color w:val="00000A"/>
          <w:sz w:val="26"/>
          <w:szCs w:val="26"/>
        </w:rPr>
        <w:t xml:space="preserve">Глава  администрации                                                                                  С.А. </w:t>
      </w:r>
      <w:proofErr w:type="spellStart"/>
      <w:r w:rsidRPr="00836231">
        <w:rPr>
          <w:rFonts w:ascii="PT Astra Serif" w:hAnsi="PT Astra Serif"/>
          <w:bCs/>
          <w:color w:val="00000A"/>
          <w:sz w:val="26"/>
          <w:szCs w:val="26"/>
        </w:rPr>
        <w:t>Сандрюков</w:t>
      </w:r>
      <w:bookmarkStart w:id="0" w:name="_GoBack"/>
      <w:bookmarkEnd w:id="0"/>
      <w:proofErr w:type="spellEnd"/>
    </w:p>
    <w:sectPr w:rsidR="00836231" w:rsidRPr="0083623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486D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D5D6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D6B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0611B"/>
    <w:rsid w:val="00813E03"/>
    <w:rsid w:val="00821F08"/>
    <w:rsid w:val="008233E5"/>
    <w:rsid w:val="0082382D"/>
    <w:rsid w:val="00836231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009A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73D7-DAB8-46C5-8944-4A75956F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2022-09-05T11:03:00Z</cp:lastPrinted>
  <dcterms:created xsi:type="dcterms:W3CDTF">2022-04-08T10:51:00Z</dcterms:created>
  <dcterms:modified xsi:type="dcterms:W3CDTF">2022-12-21T11:50:00Z</dcterms:modified>
</cp:coreProperties>
</file>